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00" w:rsidRDefault="006F6000">
      <w:r>
        <w:t>2024 Primary Election</w:t>
      </w:r>
      <w:r w:rsidR="00CE7411">
        <w:t xml:space="preserve"> Local</w:t>
      </w:r>
      <w:r>
        <w:t xml:space="preserve"> Candidate Filings by Date</w:t>
      </w:r>
    </w:p>
    <w:p w:rsidR="006F6000" w:rsidRDefault="006F6000" w:rsidP="006F6000">
      <w:pPr>
        <w:spacing w:after="0"/>
      </w:pPr>
      <w:r>
        <w:t>January 10</w:t>
      </w:r>
    </w:p>
    <w:p w:rsidR="006F6000" w:rsidRDefault="006F6000" w:rsidP="006F6000">
      <w:pPr>
        <w:spacing w:after="0"/>
      </w:pPr>
      <w:r>
        <w:tab/>
        <w:t>Melissa Boggs, Clerk of the Circuit Court, Republican</w:t>
      </w:r>
    </w:p>
    <w:p w:rsidR="00A1696A" w:rsidRDefault="00A1696A" w:rsidP="006F6000">
      <w:pPr>
        <w:spacing w:after="0"/>
      </w:pPr>
      <w:r>
        <w:tab/>
        <w:t>Michelle L Puckett, County Treasurer, Republican</w:t>
      </w:r>
    </w:p>
    <w:p w:rsidR="00A1696A" w:rsidRDefault="00A1696A" w:rsidP="006F6000">
      <w:pPr>
        <w:spacing w:after="0"/>
      </w:pPr>
      <w:r>
        <w:tab/>
        <w:t>Rachael V Rhoades, County Council At Large, Republican</w:t>
      </w:r>
    </w:p>
    <w:p w:rsidR="00A1696A" w:rsidRDefault="00A1696A" w:rsidP="006F6000">
      <w:pPr>
        <w:spacing w:after="0"/>
      </w:pPr>
      <w:r>
        <w:tab/>
        <w:t>James R Moyer, County Surveyor, Republican</w:t>
      </w:r>
    </w:p>
    <w:p w:rsidR="0083341F" w:rsidRDefault="0083341F" w:rsidP="006F6000">
      <w:pPr>
        <w:spacing w:after="0"/>
      </w:pPr>
      <w:r>
        <w:tab/>
        <w:t>Marcia A. Baumgartner, County Commissioner-Northern District, Republican</w:t>
      </w:r>
    </w:p>
    <w:p w:rsidR="0083341F" w:rsidRDefault="00E17E88" w:rsidP="006F6000">
      <w:pPr>
        <w:spacing w:after="0"/>
      </w:pPr>
      <w:r>
        <w:tab/>
        <w:t xml:space="preserve">Tyler </w:t>
      </w:r>
      <w:proofErr w:type="spellStart"/>
      <w:r>
        <w:t>Huffer</w:t>
      </w:r>
      <w:proofErr w:type="spellEnd"/>
      <w:r>
        <w:t>, County Coroner, Republican</w:t>
      </w:r>
    </w:p>
    <w:p w:rsidR="006F6000" w:rsidRDefault="006F6000" w:rsidP="006F6000">
      <w:pPr>
        <w:spacing w:after="0"/>
      </w:pPr>
    </w:p>
    <w:p w:rsidR="006F6000" w:rsidRDefault="006F6000" w:rsidP="006F6000">
      <w:pPr>
        <w:spacing w:after="0"/>
      </w:pPr>
      <w:r>
        <w:t>January 11</w:t>
      </w:r>
    </w:p>
    <w:p w:rsidR="006F6000" w:rsidRDefault="006F6000" w:rsidP="006F6000">
      <w:pPr>
        <w:spacing w:after="0"/>
      </w:pPr>
      <w:r>
        <w:t>January 12</w:t>
      </w:r>
    </w:p>
    <w:p w:rsidR="00643821" w:rsidRDefault="00643821" w:rsidP="006F6000">
      <w:pPr>
        <w:spacing w:after="0"/>
      </w:pPr>
      <w:r>
        <w:tab/>
      </w:r>
      <w:proofErr w:type="spellStart"/>
      <w:r>
        <w:t>Delynn</w:t>
      </w:r>
      <w:proofErr w:type="spellEnd"/>
      <w:r>
        <w:t xml:space="preserve"> Geiger, County Council At Large, Republican</w:t>
      </w:r>
    </w:p>
    <w:p w:rsidR="00835590" w:rsidRDefault="00835590" w:rsidP="006F6000">
      <w:pPr>
        <w:spacing w:after="0"/>
      </w:pPr>
      <w:r>
        <w:tab/>
        <w:t>Nathan Scherer, County Commissioner-Northern, Republican</w:t>
      </w:r>
    </w:p>
    <w:p w:rsidR="00835590" w:rsidRDefault="00835590" w:rsidP="006F6000">
      <w:pPr>
        <w:spacing w:after="0"/>
      </w:pPr>
      <w:r>
        <w:tab/>
        <w:t>Tracy Cutler Wilson, County Coroner, Republican</w:t>
      </w:r>
    </w:p>
    <w:p w:rsidR="006F6000" w:rsidRDefault="006F6000" w:rsidP="006F6000">
      <w:pPr>
        <w:spacing w:after="0"/>
      </w:pPr>
      <w:r>
        <w:t>January 15</w:t>
      </w:r>
    </w:p>
    <w:p w:rsidR="006F6000" w:rsidRDefault="006F6000" w:rsidP="006F6000">
      <w:pPr>
        <w:spacing w:after="0"/>
      </w:pPr>
      <w:r>
        <w:t>January 16</w:t>
      </w:r>
    </w:p>
    <w:p w:rsidR="006F6000" w:rsidRDefault="006F6000" w:rsidP="006F6000">
      <w:pPr>
        <w:spacing w:after="0"/>
      </w:pPr>
      <w:r>
        <w:t>January 17</w:t>
      </w:r>
    </w:p>
    <w:p w:rsidR="004A5CE7" w:rsidRDefault="004A5CE7" w:rsidP="006F6000">
      <w:pPr>
        <w:spacing w:after="0"/>
      </w:pPr>
      <w:r>
        <w:tab/>
        <w:t xml:space="preserve">Cary P </w:t>
      </w:r>
      <w:proofErr w:type="spellStart"/>
      <w:r>
        <w:t>Groninger</w:t>
      </w:r>
      <w:proofErr w:type="spellEnd"/>
      <w:r>
        <w:t>, Count</w:t>
      </w:r>
      <w:r w:rsidR="00025ACB">
        <w:t>y</w:t>
      </w:r>
      <w:r>
        <w:t xml:space="preserve"> Commissioner – Middle, Republican</w:t>
      </w:r>
    </w:p>
    <w:p w:rsidR="006F6000" w:rsidRDefault="006F6000" w:rsidP="006F6000">
      <w:pPr>
        <w:spacing w:after="0"/>
      </w:pPr>
      <w:r>
        <w:t>January 18</w:t>
      </w:r>
    </w:p>
    <w:p w:rsidR="00025ACB" w:rsidRDefault="00025ACB" w:rsidP="006F6000">
      <w:pPr>
        <w:spacing w:after="0"/>
      </w:pPr>
      <w:r>
        <w:tab/>
        <w:t>Matthew J Buehler, Judge Circuit Court, Republican</w:t>
      </w:r>
    </w:p>
    <w:p w:rsidR="006F6000" w:rsidRDefault="006F6000" w:rsidP="006F6000">
      <w:pPr>
        <w:spacing w:after="0"/>
      </w:pPr>
      <w:r>
        <w:t>January 19</w:t>
      </w:r>
    </w:p>
    <w:p w:rsidR="00672C14" w:rsidRDefault="00672C14" w:rsidP="006F6000">
      <w:pPr>
        <w:spacing w:after="0"/>
      </w:pPr>
      <w:r>
        <w:tab/>
        <w:t>Ryan Prince, County Surveyor, Republican</w:t>
      </w:r>
    </w:p>
    <w:p w:rsidR="005E2FCF" w:rsidRDefault="006F6000" w:rsidP="006F6000">
      <w:pPr>
        <w:spacing w:after="0"/>
      </w:pPr>
      <w:r>
        <w:t>January 22</w:t>
      </w:r>
    </w:p>
    <w:p w:rsidR="005E2FCF" w:rsidRDefault="005E2FCF" w:rsidP="006F6000">
      <w:pPr>
        <w:spacing w:after="0"/>
      </w:pPr>
      <w:r>
        <w:tab/>
        <w:t>Jack C. Birch, Republican, Judge Circuit Court</w:t>
      </w:r>
    </w:p>
    <w:p w:rsidR="006F6000" w:rsidRDefault="006F6000" w:rsidP="006F6000">
      <w:pPr>
        <w:spacing w:after="0"/>
      </w:pPr>
      <w:r>
        <w:t>January 23</w:t>
      </w:r>
    </w:p>
    <w:p w:rsidR="006F6000" w:rsidRDefault="006F6000" w:rsidP="006F6000">
      <w:pPr>
        <w:spacing w:after="0"/>
      </w:pPr>
      <w:r>
        <w:t>January 24</w:t>
      </w:r>
    </w:p>
    <w:p w:rsidR="006F6000" w:rsidRDefault="006F6000" w:rsidP="006F6000">
      <w:pPr>
        <w:spacing w:after="0"/>
      </w:pPr>
      <w:r>
        <w:t>January 25</w:t>
      </w:r>
    </w:p>
    <w:p w:rsidR="006F6000" w:rsidRDefault="006F6000" w:rsidP="006F6000">
      <w:pPr>
        <w:spacing w:after="0"/>
      </w:pPr>
      <w:r>
        <w:t>January 26</w:t>
      </w:r>
    </w:p>
    <w:p w:rsidR="006F6000" w:rsidRDefault="006F6000" w:rsidP="006F6000">
      <w:pPr>
        <w:spacing w:after="0"/>
      </w:pPr>
      <w:r>
        <w:t>January 29</w:t>
      </w:r>
    </w:p>
    <w:p w:rsidR="006F6000" w:rsidRDefault="006F6000" w:rsidP="006F6000">
      <w:pPr>
        <w:spacing w:after="0"/>
      </w:pPr>
      <w:r>
        <w:t>January 30</w:t>
      </w:r>
    </w:p>
    <w:p w:rsidR="00437E4F" w:rsidRDefault="00437E4F" w:rsidP="006F6000">
      <w:pPr>
        <w:spacing w:after="0"/>
      </w:pPr>
      <w:r>
        <w:tab/>
        <w:t xml:space="preserve">Kathleen D. </w:t>
      </w:r>
      <w:proofErr w:type="spellStart"/>
      <w:r>
        <w:t>Groninger</w:t>
      </w:r>
      <w:proofErr w:type="spellEnd"/>
      <w:r>
        <w:t>, Republican, County Council At-Large</w:t>
      </w:r>
    </w:p>
    <w:p w:rsidR="006F6000" w:rsidRPr="00713D13" w:rsidRDefault="006F6000" w:rsidP="006F6000">
      <w:pPr>
        <w:spacing w:after="0"/>
        <w:rPr>
          <w:b/>
        </w:rPr>
      </w:pPr>
      <w:r>
        <w:t>January 31</w:t>
      </w:r>
    </w:p>
    <w:p w:rsidR="006F6000" w:rsidRDefault="006F6000" w:rsidP="006F6000">
      <w:pPr>
        <w:spacing w:after="0"/>
      </w:pPr>
      <w:r>
        <w:t>February 1</w:t>
      </w:r>
    </w:p>
    <w:p w:rsidR="006F6000" w:rsidRDefault="006F6000" w:rsidP="006F6000">
      <w:pPr>
        <w:spacing w:after="0"/>
      </w:pPr>
      <w:r>
        <w:t>February 2</w:t>
      </w:r>
    </w:p>
    <w:p w:rsidR="001D46A2" w:rsidRDefault="001D46A2" w:rsidP="006F6000">
      <w:pPr>
        <w:spacing w:after="0"/>
      </w:pPr>
      <w:r>
        <w:tab/>
        <w:t>Sue Ann Mitchell, Republican, County Council At Large</w:t>
      </w:r>
      <w:r w:rsidR="00713D13" w:rsidRPr="00713D13">
        <w:rPr>
          <w:b/>
          <w:color w:val="FFFFFF" w:themeColor="background1"/>
        </w:rPr>
        <w:t xml:space="preserve"> </w:t>
      </w:r>
      <w:r w:rsidR="00713D13" w:rsidRPr="00713D13">
        <w:rPr>
          <w:b/>
          <w:color w:val="FFFFFF" w:themeColor="background1"/>
          <w:highlight w:val="red"/>
        </w:rPr>
        <w:t>(WITHDRAWN)</w:t>
      </w:r>
    </w:p>
    <w:p w:rsidR="006F6000" w:rsidRDefault="006F6000" w:rsidP="006F6000">
      <w:pPr>
        <w:spacing w:after="0"/>
      </w:pPr>
      <w:r>
        <w:t>February 5</w:t>
      </w:r>
    </w:p>
    <w:p w:rsidR="006F6000" w:rsidRDefault="006F6000" w:rsidP="006F6000">
      <w:pPr>
        <w:spacing w:after="0"/>
      </w:pPr>
      <w:r>
        <w:t>February 6</w:t>
      </w:r>
    </w:p>
    <w:p w:rsidR="006F6000" w:rsidRDefault="006F6000" w:rsidP="006F6000">
      <w:pPr>
        <w:spacing w:after="0"/>
      </w:pPr>
      <w:r>
        <w:t>February 7</w:t>
      </w:r>
    </w:p>
    <w:p w:rsidR="006F6000" w:rsidRDefault="006F6000" w:rsidP="006F6000">
      <w:pPr>
        <w:spacing w:after="0"/>
      </w:pPr>
      <w:r>
        <w:t>February 8</w:t>
      </w:r>
    </w:p>
    <w:p w:rsidR="006F6000" w:rsidRDefault="006F6000" w:rsidP="006F6000">
      <w:pPr>
        <w:spacing w:after="0"/>
      </w:pPr>
      <w:r>
        <w:t>February 9-Final Day</w:t>
      </w:r>
    </w:p>
    <w:p w:rsidR="00713D13" w:rsidRDefault="00713D13" w:rsidP="006F6000">
      <w:pPr>
        <w:spacing w:after="0"/>
      </w:pPr>
      <w:r>
        <w:tab/>
        <w:t>Sue Ann Mitchell, Republican, County Commissioner Northern District</w:t>
      </w:r>
      <w:bookmarkStart w:id="0" w:name="_GoBack"/>
      <w:bookmarkEnd w:id="0"/>
    </w:p>
    <w:sectPr w:rsidR="0071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00"/>
    <w:rsid w:val="00025ACB"/>
    <w:rsid w:val="001D46A2"/>
    <w:rsid w:val="00437E4F"/>
    <w:rsid w:val="004A5CE7"/>
    <w:rsid w:val="005E2FCF"/>
    <w:rsid w:val="00643821"/>
    <w:rsid w:val="00672C14"/>
    <w:rsid w:val="006F6000"/>
    <w:rsid w:val="00713D13"/>
    <w:rsid w:val="0083341F"/>
    <w:rsid w:val="00835590"/>
    <w:rsid w:val="008E1369"/>
    <w:rsid w:val="00A1696A"/>
    <w:rsid w:val="00CE7411"/>
    <w:rsid w:val="00E17E88"/>
    <w:rsid w:val="00E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4AC3"/>
  <w15:chartTrackingRefBased/>
  <w15:docId w15:val="{46CA53CB-30C4-4E67-982A-07BCDC1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Torpy</dc:creator>
  <cp:keywords/>
  <dc:description/>
  <cp:lastModifiedBy>Melissa Boggs</cp:lastModifiedBy>
  <cp:revision>15</cp:revision>
  <dcterms:created xsi:type="dcterms:W3CDTF">2023-12-07T19:24:00Z</dcterms:created>
  <dcterms:modified xsi:type="dcterms:W3CDTF">2024-02-09T14:03:00Z</dcterms:modified>
</cp:coreProperties>
</file>